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03" w:rsidRPr="008F4703" w:rsidRDefault="008F4703" w:rsidP="008F4703">
      <w:pPr>
        <w:spacing w:before="180" w:after="18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F47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Федеральная служба по надзору в сфере здравоохранения</w:t>
      </w:r>
    </w:p>
    <w:p w:rsidR="008F4703" w:rsidRPr="008F4703" w:rsidRDefault="008F4703" w:rsidP="008F4703">
      <w:pPr>
        <w:spacing w:before="180" w:after="180" w:line="72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Адрес: </w:t>
      </w:r>
      <w:r w:rsidRPr="008F4703">
        <w:rPr>
          <w:rStyle w:val="a3"/>
          <w:rFonts w:ascii="Times New Roman" w:hAnsi="Times New Roman" w:cs="Times New Roman"/>
          <w:sz w:val="28"/>
          <w:szCs w:val="28"/>
        </w:rPr>
        <w:t>109012, Москва, Славянская площадь, д.4, стр.1</w:t>
      </w:r>
    </w:p>
    <w:p w:rsidR="008F4703" w:rsidRPr="008F4703" w:rsidRDefault="008F4703" w:rsidP="008F4703">
      <w:pPr>
        <w:pStyle w:val="a4"/>
        <w:spacing w:before="180" w:beforeAutospacing="0" w:after="180" w:afterAutospacing="0" w:line="360" w:lineRule="atLeast"/>
        <w:rPr>
          <w:b/>
          <w:bCs/>
          <w:sz w:val="28"/>
          <w:szCs w:val="28"/>
        </w:rPr>
      </w:pPr>
      <w:r w:rsidRPr="008F4703">
        <w:rPr>
          <w:b/>
          <w:sz w:val="28"/>
          <w:szCs w:val="28"/>
        </w:rPr>
        <w:t xml:space="preserve">Тел.: </w:t>
      </w:r>
      <w:hyperlink r:id="rId4" w:history="1">
        <w:r w:rsidRPr="008F4703">
          <w:rPr>
            <w:b/>
            <w:bCs/>
            <w:sz w:val="28"/>
            <w:szCs w:val="28"/>
          </w:rPr>
          <w:t xml:space="preserve"> +7 (499) 578-02-20</w:t>
        </w:r>
      </w:hyperlink>
    </w:p>
    <w:p w:rsidR="008F4703" w:rsidRDefault="008F4703" w:rsidP="008F4703">
      <w:pPr>
        <w:pStyle w:val="a4"/>
        <w:spacing w:before="180" w:beforeAutospacing="0" w:after="180" w:afterAutospacing="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Территориальные Управления: </w:t>
      </w:r>
      <w:hyperlink r:id="rId5" w:history="1">
        <w:r w:rsidRPr="007B7EAB">
          <w:rPr>
            <w:rStyle w:val="a5"/>
            <w:b/>
            <w:bCs/>
            <w:sz w:val="28"/>
            <w:szCs w:val="28"/>
          </w:rPr>
          <w:t>https://www.roszdravn</w:t>
        </w:r>
        <w:r w:rsidRPr="007B7EAB">
          <w:rPr>
            <w:rStyle w:val="a5"/>
            <w:b/>
            <w:bCs/>
            <w:sz w:val="28"/>
            <w:szCs w:val="28"/>
          </w:rPr>
          <w:t>a</w:t>
        </w:r>
        <w:r w:rsidRPr="007B7EAB">
          <w:rPr>
            <w:rStyle w:val="a5"/>
            <w:b/>
            <w:bCs/>
            <w:sz w:val="28"/>
            <w:szCs w:val="28"/>
          </w:rPr>
          <w:t>dzor.gov.ru/about/structure/territorial</w:t>
        </w:r>
      </w:hyperlink>
    </w:p>
    <w:p w:rsidR="008F4703" w:rsidRPr="008F4703" w:rsidRDefault="008F4703" w:rsidP="008F4703">
      <w:pPr>
        <w:pStyle w:val="a4"/>
        <w:spacing w:before="180" w:beforeAutospacing="0" w:after="180" w:afterAutospacing="0" w:line="360" w:lineRule="atLeast"/>
        <w:jc w:val="center"/>
        <w:rPr>
          <w:sz w:val="28"/>
          <w:szCs w:val="28"/>
        </w:rPr>
      </w:pPr>
    </w:p>
    <w:p w:rsidR="006875AE" w:rsidRDefault="008F4703" w:rsidP="008F4703">
      <w:pPr>
        <w:jc w:val="center"/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8F8F8"/>
        </w:rPr>
      </w:pPr>
      <w:r w:rsidRPr="008F4703">
        <w:rPr>
          <w:rFonts w:ascii="Times New Roman" w:hAnsi="Times New Roman" w:cs="Times New Roman"/>
          <w:b/>
          <w:color w:val="242424"/>
          <w:sz w:val="32"/>
          <w:szCs w:val="32"/>
          <w:shd w:val="clear" w:color="auto" w:fill="F8F8F8"/>
        </w:rPr>
        <w:t>Федеральная служба по надзору в сфере защиты прав потребителей и благополучия человека</w:t>
      </w:r>
      <w:bookmarkStart w:id="0" w:name="_GoBack"/>
      <w:bookmarkEnd w:id="0"/>
    </w:p>
    <w:p w:rsidR="008F4703" w:rsidRDefault="008F4703" w:rsidP="008F4703">
      <w:pP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</w:pPr>
      <w:r w:rsidRPr="008F4703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 xml:space="preserve">Адрес: 127994, г. Москва, </w:t>
      </w:r>
      <w:proofErr w:type="spellStart"/>
      <w:r w:rsidRPr="008F4703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>Вадковский</w:t>
      </w:r>
      <w:proofErr w:type="spellEnd"/>
      <w:r w:rsidRPr="008F4703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 xml:space="preserve"> переулок, дом 18, строение 5 и 7</w:t>
      </w:r>
    </w:p>
    <w:p w:rsidR="008F4703" w:rsidRDefault="008F4703" w:rsidP="008F4703">
      <w:pP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</w:pPr>
      <w:r w:rsidRPr="008F4703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 xml:space="preserve">Тел.: </w:t>
      </w:r>
      <w:r w:rsidRPr="008F4703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>+7 (499) 973-26-90</w:t>
      </w:r>
    </w:p>
    <w:p w:rsidR="008F4703" w:rsidRDefault="008F4703" w:rsidP="008F4703">
      <w:pPr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  <w:t>Территориальные Управления:</w:t>
      </w:r>
    </w:p>
    <w:p w:rsidR="008F4703" w:rsidRDefault="008F4703" w:rsidP="008F4703">
      <w:pPr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</w:pPr>
      <w:hyperlink r:id="rId6" w:history="1">
        <w:r w:rsidRPr="007B7EAB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8F8F8"/>
          </w:rPr>
          <w:t>https://rospotrebnadzor.ru/region/struc</w:t>
        </w:r>
        <w:r w:rsidRPr="007B7EAB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8F8F8"/>
          </w:rPr>
          <w:t>t</w:t>
        </w:r>
        <w:r w:rsidRPr="007B7EAB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8F8F8"/>
          </w:rPr>
          <w:t>ure/str_uprav.php</w:t>
        </w:r>
      </w:hyperlink>
    </w:p>
    <w:p w:rsidR="008F4703" w:rsidRDefault="008F4703" w:rsidP="008F4703">
      <w:pPr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8F8F8"/>
        </w:rPr>
      </w:pPr>
    </w:p>
    <w:p w:rsidR="008F4703" w:rsidRPr="008F4703" w:rsidRDefault="008F4703" w:rsidP="008F4703">
      <w:pPr>
        <w:rPr>
          <w:rFonts w:ascii="Times New Roman" w:hAnsi="Times New Roman" w:cs="Times New Roman"/>
          <w:b/>
          <w:sz w:val="28"/>
          <w:szCs w:val="28"/>
        </w:rPr>
      </w:pPr>
    </w:p>
    <w:sectPr w:rsidR="008F4703" w:rsidRPr="008F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EB"/>
    <w:rsid w:val="006875AE"/>
    <w:rsid w:val="008F4703"/>
    <w:rsid w:val="00A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2C81"/>
  <w15:chartTrackingRefBased/>
  <w15:docId w15:val="{136ECF0E-641E-494A-B9D7-876F453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4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F4703"/>
    <w:rPr>
      <w:b/>
      <w:bCs/>
    </w:rPr>
  </w:style>
  <w:style w:type="paragraph" w:styleId="a4">
    <w:name w:val="Normal (Web)"/>
    <w:basedOn w:val="a"/>
    <w:uiPriority w:val="99"/>
    <w:semiHidden/>
    <w:unhideWhenUsed/>
    <w:rsid w:val="008F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47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F4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otrebnadzor.ru/region/structure/str_uprav.php" TargetMode="External"/><Relationship Id="rId5" Type="http://schemas.openxmlformats.org/officeDocument/2006/relationships/hyperlink" Target="https://www.roszdravnadzor.gov.ru/about/structure/territorial" TargetMode="External"/><Relationship Id="rId4" Type="http://schemas.openxmlformats.org/officeDocument/2006/relationships/hyperlink" Target="tel:+74995780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2024-03-12T06:13:00Z</dcterms:created>
  <dcterms:modified xsi:type="dcterms:W3CDTF">2024-03-12T06:13:00Z</dcterms:modified>
</cp:coreProperties>
</file>